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7AD8299E"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B50C66">
        <w:rPr>
          <w:rFonts w:ascii="Times New Roman" w:hAnsi="Times New Roman" w:cs="Times New Roman"/>
        </w:rPr>
        <w:t>Deputy Director, Office of Management and Budget</w:t>
      </w:r>
    </w:p>
    <w:p w14:paraId="327ED7B3" w14:textId="44512804"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ED0D32">
        <w:rPr>
          <w:rFonts w:ascii="Times New Roman" w:hAnsi="Times New Roman" w:cs="Times New Roman"/>
        </w:rPr>
        <w:t>Executive Branch</w:t>
      </w:r>
    </w:p>
    <w:p w14:paraId="48AB34CF" w14:textId="342BD3B6"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ED0D32">
        <w:rPr>
          <w:rFonts w:ascii="Times New Roman" w:hAnsi="Times New Roman" w:cs="Times New Roman"/>
        </w:rPr>
        <w:t xml:space="preserve">Indeterminate </w:t>
      </w:r>
      <w:r>
        <w:rPr>
          <w:rFonts w:ascii="Times New Roman" w:hAnsi="Times New Roman" w:cs="Times New Roman"/>
        </w:rPr>
        <w:t xml:space="preserve"> </w:t>
      </w:r>
    </w:p>
    <w:p w14:paraId="6B15D312" w14:textId="1D94AD75"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B50C66">
        <w:rPr>
          <w:rFonts w:ascii="Times New Roman" w:hAnsi="Times New Roman" w:cs="Times New Roman"/>
        </w:rPr>
        <w:t>Rob Neighbors</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5C479DB8" w14:textId="77777777" w:rsidR="00B50C66" w:rsidRDefault="00D1794B" w:rsidP="00B50C66">
      <w:pPr>
        <w:rPr>
          <w:rFonts w:ascii="Times New Roman" w:hAnsi="Times New Roman" w:cs="Times New Roman"/>
          <w:b/>
          <w:bCs/>
        </w:rPr>
      </w:pPr>
      <w:r w:rsidRPr="0034608A">
        <w:rPr>
          <w:rFonts w:ascii="Times New Roman" w:hAnsi="Times New Roman" w:cs="Times New Roman"/>
          <w:b/>
          <w:bCs/>
        </w:rPr>
        <w:t xml:space="preserve">Biography: </w:t>
      </w:r>
    </w:p>
    <w:p w14:paraId="72EC911A" w14:textId="77777777" w:rsidR="00B50C66" w:rsidRDefault="00B50C66" w:rsidP="00B50C66">
      <w:pPr>
        <w:rPr>
          <w:rFonts w:ascii="Times New Roman" w:hAnsi="Times New Roman" w:cs="Times New Roman"/>
          <w:b/>
          <w:bCs/>
        </w:rPr>
      </w:pPr>
    </w:p>
    <w:p w14:paraId="77B00388" w14:textId="1CD78458" w:rsidR="00B50C66" w:rsidRDefault="00745F71" w:rsidP="00B50C66">
      <w:r>
        <w:rPr>
          <w:rFonts w:ascii="TimesNewRomanPSMT" w:hAnsi="TimesNewRomanPSMT"/>
        </w:rPr>
        <w:t>You were born</w:t>
      </w:r>
      <w:r w:rsidR="00B50C66">
        <w:rPr>
          <w:rFonts w:ascii="TimesNewRomanPSMT" w:hAnsi="TimesNewRomanPSMT"/>
        </w:rPr>
        <w:t xml:space="preserve"> in Fort Dix, New Jersey, on March 27, 1971. You received a </w:t>
      </w:r>
      <w:proofErr w:type="gramStart"/>
      <w:r w:rsidR="00B50C66">
        <w:rPr>
          <w:rFonts w:ascii="TimesNewRomanPSMT" w:hAnsi="TimesNewRomanPSMT"/>
        </w:rPr>
        <w:t>Bachelor’s Degree</w:t>
      </w:r>
      <w:proofErr w:type="gramEnd"/>
      <w:r w:rsidR="00B50C66">
        <w:rPr>
          <w:rFonts w:ascii="TimesNewRomanPSMT" w:hAnsi="TimesNewRomanPSMT"/>
        </w:rPr>
        <w:t xml:space="preserve"> from the University of Notre Dame in 1993 and went on to </w:t>
      </w:r>
      <w:r>
        <w:rPr>
          <w:rFonts w:ascii="TimesNewRomanPSMT" w:hAnsi="TimesNewRomanPSMT"/>
        </w:rPr>
        <w:t>earn</w:t>
      </w:r>
      <w:r w:rsidR="00B50C66">
        <w:rPr>
          <w:rFonts w:ascii="TimesNewRomanPSMT" w:hAnsi="TimesNewRomanPSMT"/>
        </w:rPr>
        <w:t xml:space="preserve"> a Master’s from the University of North Carolina just a few years later. You joined the Office of Management and Budget immediately after completing your degree as a program examiner under the Clinton Administration</w:t>
      </w:r>
      <w:r>
        <w:rPr>
          <w:rFonts w:ascii="TimesNewRomanPSMT" w:hAnsi="TimesNewRomanPSMT"/>
        </w:rPr>
        <w:t>,</w:t>
      </w:r>
      <w:r w:rsidR="00B50C66">
        <w:rPr>
          <w:rFonts w:ascii="TimesNewRomanPSMT" w:hAnsi="TimesNewRomanPSMT"/>
        </w:rPr>
        <w:t xml:space="preserve"> where you were responsible for </w:t>
      </w:r>
      <w:r>
        <w:rPr>
          <w:rFonts w:ascii="TimesNewRomanPSMT" w:hAnsi="TimesNewRomanPSMT"/>
        </w:rPr>
        <w:t>U.S.</w:t>
      </w:r>
      <w:r w:rsidR="00B50C66">
        <w:rPr>
          <w:rFonts w:ascii="TimesNewRomanPSMT" w:hAnsi="TimesNewRomanPSMT"/>
        </w:rPr>
        <w:t xml:space="preserve"> censuses. In 2000, you were promoted as a special assistant of the </w:t>
      </w:r>
      <w:r w:rsidR="00B50C66">
        <w:rPr>
          <w:rFonts w:ascii="Gautami" w:hAnsi="Gautami" w:cs="Gautami"/>
        </w:rPr>
        <w:t>​</w:t>
      </w:r>
      <w:r w:rsidR="00B50C66">
        <w:rPr>
          <w:rFonts w:ascii="TimesNewRomanPSMT" w:hAnsi="TimesNewRomanPSMT"/>
        </w:rPr>
        <w:t>Office of Management and Budget</w:t>
      </w:r>
      <w:r w:rsidR="00B50C66">
        <w:rPr>
          <w:rFonts w:ascii="Gautami" w:hAnsi="Gautami" w:cs="Gautami"/>
        </w:rPr>
        <w:t xml:space="preserve">​ </w:t>
      </w:r>
      <w:r w:rsidR="00B50C66">
        <w:rPr>
          <w:rFonts w:ascii="TimesNewRomanPSMT" w:hAnsi="TimesNewRomanPSMT"/>
        </w:rPr>
        <w:t xml:space="preserve">at the (relatively young) age of 27. In 2008 President-elect Barack Obama appointed you as Deputy Director of the Office of Management and Budget. </w:t>
      </w:r>
    </w:p>
    <w:p w14:paraId="49DBCE0F" w14:textId="7DDB41EC" w:rsidR="009560B0" w:rsidRPr="00677406" w:rsidRDefault="00B50C66" w:rsidP="00DB1275">
      <w:pPr>
        <w:pStyle w:val="NormalWeb"/>
        <w:shd w:val="clear" w:color="auto" w:fill="FFFFFF"/>
        <w:rPr>
          <w:b/>
          <w:bCs/>
        </w:rPr>
      </w:pPr>
      <w:r>
        <w:rPr>
          <w:rFonts w:ascii="TimesNewRomanPSMT" w:hAnsi="TimesNewRomanPSMT"/>
        </w:rPr>
        <w:t xml:space="preserve">Professionally, you are </w:t>
      </w:r>
      <w:r w:rsidR="00745F71">
        <w:rPr>
          <w:rFonts w:ascii="TimesNewRomanPSMT" w:hAnsi="TimesNewRomanPSMT"/>
        </w:rPr>
        <w:t xml:space="preserve">viewed as </w:t>
      </w:r>
      <w:r>
        <w:rPr>
          <w:rFonts w:ascii="TimesNewRomanPSMT" w:hAnsi="TimesNewRomanPSMT"/>
        </w:rPr>
        <w:t xml:space="preserve">highly analytical, and </w:t>
      </w:r>
      <w:r w:rsidR="00745F71">
        <w:rPr>
          <w:rFonts w:ascii="TimesNewRomanPSMT" w:hAnsi="TimesNewRomanPSMT"/>
        </w:rPr>
        <w:t xml:space="preserve">a </w:t>
      </w:r>
      <w:r>
        <w:rPr>
          <w:rFonts w:ascii="TimesNewRomanPSMT" w:hAnsi="TimesNewRomanPSMT"/>
        </w:rPr>
        <w:t xml:space="preserve">person who “follows the numbers” before you make any decisions. You bring this same approach to your work in the NSC </w:t>
      </w:r>
      <w:r w:rsidR="00745F71">
        <w:rPr>
          <w:rFonts w:ascii="TimesNewRomanPSMT" w:hAnsi="TimesNewRomanPSMT"/>
        </w:rPr>
        <w:t>concerning</w:t>
      </w:r>
      <w:r>
        <w:rPr>
          <w:rFonts w:ascii="TimesNewRomanPSMT" w:hAnsi="TimesNewRomanPSMT"/>
        </w:rPr>
        <w:t xml:space="preserve"> </w:t>
      </w:r>
      <w:r w:rsidR="00745F71">
        <w:rPr>
          <w:rFonts w:ascii="TimesNewRomanPSMT" w:hAnsi="TimesNewRomanPSMT"/>
        </w:rPr>
        <w:t>cybersecurity</w:t>
      </w:r>
      <w:r>
        <w:rPr>
          <w:rFonts w:ascii="TimesNewRomanPSMT" w:hAnsi="TimesNewRomanPSMT"/>
        </w:rPr>
        <w:t>. Because you have little formal training and</w:t>
      </w:r>
      <w:r w:rsidR="00ED0D32">
        <w:rPr>
          <w:rFonts w:ascii="TimesNewRomanPSMT" w:hAnsi="TimesNewRomanPSMT"/>
        </w:rPr>
        <w:t xml:space="preserve"> experience</w:t>
      </w:r>
      <w:r w:rsidR="00745F71">
        <w:rPr>
          <w:rFonts w:ascii="TimesNewRomanPSMT" w:hAnsi="TimesNewRomanPSMT"/>
        </w:rPr>
        <w:t>,</w:t>
      </w:r>
      <w:r w:rsidR="00ED0D32">
        <w:rPr>
          <w:rFonts w:ascii="TimesNewRomanPSMT" w:hAnsi="TimesNewRomanPSMT"/>
        </w:rPr>
        <w:t xml:space="preserve"> you fall back to your core belief</w:t>
      </w:r>
      <w:r>
        <w:rPr>
          <w:rFonts w:ascii="TimesNewRomanPSMT" w:hAnsi="TimesNewRomanPSMT"/>
        </w:rPr>
        <w:t xml:space="preserve">: the best decisions are </w:t>
      </w:r>
      <w:proofErr w:type="gramStart"/>
      <w:r>
        <w:rPr>
          <w:rFonts w:ascii="TimesNewRomanPSMT" w:hAnsi="TimesNewRomanPSMT"/>
        </w:rPr>
        <w:t>data-driven</w:t>
      </w:r>
      <w:proofErr w:type="gramEnd"/>
      <w:r w:rsidR="00ED0D32">
        <w:rPr>
          <w:rFonts w:ascii="TimesNewRomanPSMT" w:hAnsi="TimesNewRomanPSMT"/>
        </w:rPr>
        <w:t xml:space="preserve">. </w:t>
      </w:r>
      <w:r>
        <w:rPr>
          <w:rFonts w:ascii="TimesNewRomanPSMT" w:hAnsi="TimesNewRomanPSMT"/>
        </w:rPr>
        <w:t xml:space="preserve">For you, this means </w:t>
      </w:r>
      <w:r w:rsidR="00745F71">
        <w:rPr>
          <w:rFonts w:ascii="TimesNewRomanPSMT" w:hAnsi="TimesNewRomanPSMT"/>
        </w:rPr>
        <w:t>U.S.</w:t>
      </w:r>
      <w:r w:rsidR="00DB1275">
        <w:rPr>
          <w:rFonts w:ascii="TimesNewRomanPSMT" w:hAnsi="TimesNewRomanPSMT"/>
        </w:rPr>
        <w:t xml:space="preserve"> foreign policy – including </w:t>
      </w:r>
      <w:r w:rsidR="00ED0D32">
        <w:rPr>
          <w:rFonts w:ascii="TimesNewRomanPSMT" w:hAnsi="TimesNewRomanPSMT"/>
        </w:rPr>
        <w:t xml:space="preserve">NSC </w:t>
      </w:r>
      <w:r w:rsidR="00DB1275">
        <w:rPr>
          <w:rFonts w:ascii="TimesNewRomanPSMT" w:hAnsi="TimesNewRomanPSMT"/>
        </w:rPr>
        <w:t xml:space="preserve">recommendations - </w:t>
      </w:r>
      <w:r w:rsidR="00ED0D32">
        <w:rPr>
          <w:rFonts w:ascii="TimesNewRomanPSMT" w:hAnsi="TimesNewRomanPSMT"/>
        </w:rPr>
        <w:t xml:space="preserve">must be </w:t>
      </w:r>
      <w:r w:rsidR="00DB1275">
        <w:rPr>
          <w:rFonts w:ascii="TimesNewRomanPSMT" w:hAnsi="TimesNewRomanPSMT"/>
        </w:rPr>
        <w:t xml:space="preserve">consistent with the evidence. Your training and experience have taught you that when decisions are based on ideology or partisan viewpoints, they often fail to achieve their desired result. </w:t>
      </w: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EC4921F" w14:textId="7A7563EC" w:rsidR="00AF4B9D" w:rsidRDefault="00AF4B9D" w:rsidP="00D1794B">
      <w:pPr>
        <w:pStyle w:val="Footer"/>
      </w:pPr>
      <w:r>
        <w:t>You</w:t>
      </w:r>
      <w:r w:rsidR="00745F71">
        <w:t xml:space="preserve"> are</w:t>
      </w:r>
      <w:r>
        <w:t xml:space="preserve"> in the only faction that does not come to this to the NSC deliberations with a fixed set of pre-existing beliefs. </w:t>
      </w:r>
      <w:r w:rsidR="00946A99">
        <w:t xml:space="preserve"> In effect, you are the resident skeptics. </w:t>
      </w:r>
      <w:r>
        <w:t xml:space="preserve">You are open to </w:t>
      </w:r>
      <w:r w:rsidR="00946A99">
        <w:t>supporting any</w:t>
      </w:r>
      <w:r>
        <w:t xml:space="preserve"> approach, </w:t>
      </w:r>
      <w:r w:rsidRPr="00AF4B9D">
        <w:rPr>
          <w:b/>
          <w:bCs/>
          <w:i/>
          <w:iCs/>
        </w:rPr>
        <w:t>so long as they are evidence-based</w:t>
      </w:r>
      <w:r>
        <w:t xml:space="preserve">. </w:t>
      </w:r>
      <w:r w:rsidR="00946A99">
        <w:t>To get behind a proposal</w:t>
      </w:r>
      <w:r w:rsidR="00745F71">
        <w:t>,</w:t>
      </w:r>
      <w:r w:rsidR="00946A99">
        <w:t xml:space="preserve"> you must be convinced. </w:t>
      </w:r>
      <w:r>
        <w:t xml:space="preserve">Because other factions have fixed interests, you are </w:t>
      </w:r>
      <w:r w:rsidR="00946A99">
        <w:t>wary</w:t>
      </w:r>
      <w:r>
        <w:t xml:space="preserve"> of their motives and are constantly pushing them to provide data in support of their arguments. To convince you, others need to provide evidence and data on the nature of the </w:t>
      </w:r>
      <w:r w:rsidR="00745F71">
        <w:t>cybersecurity</w:t>
      </w:r>
      <w:r>
        <w:t xml:space="preserve"> threat they intend to fix. Vague, hyperbolic claims of “national security threat” and “devastating consequences” </w:t>
      </w:r>
      <w:r w:rsidR="00E82094">
        <w:t xml:space="preserve">might sound scary, but the nature of these concerns must be clearly defined and supported. The same is true for any policy proposals. To the extent possible, their likelihood of success must </w:t>
      </w:r>
      <w:r w:rsidR="00745F71">
        <w:t>be</w:t>
      </w:r>
      <w:r w:rsidR="00E82094">
        <w:t xml:space="preserve"> supported with evidence. </w:t>
      </w:r>
      <w:r w:rsidR="00946A99">
        <w:t>Only policies that have a high probability of succeeding should be adopted. Your core interest here is</w:t>
      </w:r>
      <w:r w:rsidR="00745F71">
        <w:t xml:space="preserve"> effective policies. </w:t>
      </w:r>
    </w:p>
    <w:p w14:paraId="7BAD3C18" w14:textId="53ED857B"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5300F8E7"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w:t>
      </w:r>
      <w:r>
        <w:rPr>
          <w:rFonts w:ascii="Times New Roman" w:hAnsi="Times New Roman" w:cs="Times New Roman"/>
        </w:rPr>
        <w:lastRenderedPageBreak/>
        <w:t xml:space="preserve">hear your ideas, but you also need to convince them that your priorities belong in a document that will not—indeed, </w:t>
      </w:r>
      <w:proofErr w:type="spellStart"/>
      <w:r w:rsidR="00745F71">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AEB525A" w14:textId="77555805" w:rsidR="00946A99" w:rsidRDefault="00946A99" w:rsidP="00946A99">
      <w:pPr>
        <w:pStyle w:val="Footer"/>
        <w:numPr>
          <w:ilvl w:val="0"/>
          <w:numId w:val="2"/>
        </w:numPr>
      </w:pPr>
      <w:r>
        <w:t>Well-vetted policy. Each aspect supported by evidence and data.</w:t>
      </w:r>
    </w:p>
    <w:p w14:paraId="6E94B589" w14:textId="0E1397CE" w:rsidR="00946A99" w:rsidRPr="00946A99" w:rsidRDefault="00946A99" w:rsidP="00C3568F">
      <w:pPr>
        <w:pStyle w:val="Footer"/>
        <w:numPr>
          <w:ilvl w:val="0"/>
          <w:numId w:val="2"/>
        </w:numPr>
        <w:rPr>
          <w:rFonts w:cs="Times New Roman"/>
        </w:rPr>
      </w:pPr>
      <w:r>
        <w:t>Thorough policy. The NSC must be comprehensive in its approach</w:t>
      </w:r>
    </w:p>
    <w:p w14:paraId="20B37C4D" w14:textId="77777777" w:rsidR="00946A99" w:rsidRPr="00946A99" w:rsidRDefault="00946A99" w:rsidP="00946A99">
      <w:pPr>
        <w:pStyle w:val="Footer"/>
        <w:ind w:left="720"/>
        <w:rPr>
          <w:rFonts w:cs="Times New Roman"/>
        </w:rPr>
      </w:pPr>
    </w:p>
    <w:p w14:paraId="74717304" w14:textId="4057423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ED11ECD" w14:textId="351FBF0A" w:rsidR="00301CC5" w:rsidRDefault="00946A99" w:rsidP="00946A99">
      <w:pPr>
        <w:pStyle w:val="Footer"/>
        <w:numPr>
          <w:ilvl w:val="0"/>
          <w:numId w:val="2"/>
        </w:numPr>
      </w:pPr>
      <w:r>
        <w:t xml:space="preserve">The dominance of any one faction’s perspective or recommendations. </w:t>
      </w:r>
    </w:p>
    <w:p w14:paraId="30C9F3D2" w14:textId="77777777" w:rsidR="00946A99" w:rsidRPr="00301CC5" w:rsidRDefault="00946A99" w:rsidP="00946A99">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67503716" w14:textId="5DEF75CD" w:rsidR="00036641" w:rsidRDefault="00937233" w:rsidP="00D1794B">
      <w:pPr>
        <w:rPr>
          <w:rFonts w:ascii="Times New Roman" w:hAnsi="Times New Roman" w:cs="Times New Roman"/>
        </w:rPr>
      </w:pPr>
      <w:r>
        <w:rPr>
          <w:rFonts w:ascii="Times New Roman" w:hAnsi="Times New Roman" w:cs="Times New Roman"/>
        </w:rPr>
        <w:t xml:space="preserve">Your primary challenge will be to encourage other factions to improve their positions thought constructive criticism. </w:t>
      </w:r>
      <w:r w:rsidR="00946A99">
        <w:rPr>
          <w:rFonts w:ascii="Times New Roman" w:hAnsi="Times New Roman" w:cs="Times New Roman"/>
        </w:rPr>
        <w:t xml:space="preserve">In many ways, yours is a position of strength. </w:t>
      </w:r>
      <w:r>
        <w:rPr>
          <w:rFonts w:ascii="Times New Roman" w:hAnsi="Times New Roman" w:cs="Times New Roman"/>
        </w:rPr>
        <w:t xml:space="preserve">Crafting recommendations in the NSC is a consensus-building exercise, and each faction will need allies. </w:t>
      </w:r>
      <w:r w:rsidR="00946A99">
        <w:rPr>
          <w:rFonts w:ascii="Times New Roman" w:hAnsi="Times New Roman" w:cs="Times New Roman"/>
        </w:rPr>
        <w:t xml:space="preserve">Make it clear that you are open to </w:t>
      </w:r>
      <w:r w:rsidR="00745F71">
        <w:rPr>
          <w:rFonts w:ascii="Times New Roman" w:hAnsi="Times New Roman" w:cs="Times New Roman"/>
        </w:rPr>
        <w:t>any</w:t>
      </w:r>
      <w:r w:rsidR="00946A99">
        <w:rPr>
          <w:rFonts w:ascii="Times New Roman" w:hAnsi="Times New Roman" w:cs="Times New Roman"/>
        </w:rPr>
        <w:t xml:space="preserve"> </w:t>
      </w:r>
      <w:r w:rsidR="00745F71">
        <w:rPr>
          <w:rFonts w:ascii="Times New Roman" w:hAnsi="Times New Roman" w:cs="Times New Roman"/>
        </w:rPr>
        <w:t>proposals</w:t>
      </w:r>
      <w:r w:rsidR="00946A99">
        <w:rPr>
          <w:rFonts w:ascii="Times New Roman" w:hAnsi="Times New Roman" w:cs="Times New Roman"/>
        </w:rPr>
        <w:t xml:space="preserve">, so long as they are </w:t>
      </w:r>
      <w:r w:rsidR="00745F71">
        <w:rPr>
          <w:rFonts w:ascii="Times New Roman" w:hAnsi="Times New Roman" w:cs="Times New Roman"/>
        </w:rPr>
        <w:t>appropriately supported</w:t>
      </w:r>
      <w:r w:rsidR="00946A99">
        <w:rPr>
          <w:rFonts w:ascii="Times New Roman" w:hAnsi="Times New Roman" w:cs="Times New Roman"/>
        </w:rPr>
        <w:t xml:space="preserve"> with data and evidence. </w:t>
      </w:r>
      <w:r>
        <w:rPr>
          <w:rFonts w:ascii="Times New Roman" w:hAnsi="Times New Roman" w:cs="Times New Roman"/>
        </w:rPr>
        <w:t xml:space="preserve">Most factions will be willing to accommodate your desires for a science-based approach </w:t>
      </w:r>
      <w:r w:rsidR="00745F71">
        <w:rPr>
          <w:rFonts w:ascii="Times New Roman" w:hAnsi="Times New Roman" w:cs="Times New Roman"/>
        </w:rPr>
        <w:t>to</w:t>
      </w:r>
      <w:r>
        <w:rPr>
          <w:rFonts w:ascii="Times New Roman" w:hAnsi="Times New Roman" w:cs="Times New Roman"/>
        </w:rPr>
        <w:t xml:space="preserve"> get you behind their initiatives. </w:t>
      </w:r>
    </w:p>
    <w:p w14:paraId="3AF4D807" w14:textId="5E106337" w:rsidR="00946A99" w:rsidRDefault="00946A99" w:rsidP="00D1794B">
      <w:pPr>
        <w:rPr>
          <w:rFonts w:ascii="Times New Roman" w:hAnsi="Times New Roman" w:cs="Times New Roman"/>
        </w:rPr>
      </w:pPr>
    </w:p>
    <w:p w14:paraId="48829774" w14:textId="4A1BD1C8"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745F71">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A decentralized, loosely organized response to cyber is no longer viable. Only a coordinated</w:t>
      </w:r>
      <w:r w:rsidR="00937233">
        <w:rPr>
          <w:rFonts w:ascii="Times New Roman" w:hAnsi="Times New Roman" w:cs="Times New Roman"/>
        </w:rPr>
        <w:t xml:space="preserve">, comprehensive, and science-based </w:t>
      </w:r>
      <w:r w:rsidR="00E44800">
        <w:rPr>
          <w:rFonts w:ascii="Times New Roman" w:hAnsi="Times New Roman" w:cs="Times New Roman"/>
        </w:rPr>
        <w:t xml:space="preserve">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8503E" w14:textId="77777777" w:rsidR="00CF3B46" w:rsidRDefault="00CF3B46" w:rsidP="00A03AD1">
      <w:r>
        <w:separator/>
      </w:r>
    </w:p>
  </w:endnote>
  <w:endnote w:type="continuationSeparator" w:id="0">
    <w:p w14:paraId="3DCB57CE" w14:textId="77777777" w:rsidR="00CF3B46" w:rsidRDefault="00CF3B46"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4745BD" w14:textId="77777777" w:rsidR="00CF3B46" w:rsidRDefault="00CF3B46" w:rsidP="00A03AD1">
      <w:r>
        <w:separator/>
      </w:r>
    </w:p>
  </w:footnote>
  <w:footnote w:type="continuationSeparator" w:id="0">
    <w:p w14:paraId="03081144" w14:textId="77777777" w:rsidR="00CF3B46" w:rsidRDefault="00CF3B46"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36641"/>
    <w:rsid w:val="0004637D"/>
    <w:rsid w:val="0006607E"/>
    <w:rsid w:val="000700DB"/>
    <w:rsid w:val="0009230E"/>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1CC5"/>
    <w:rsid w:val="00303131"/>
    <w:rsid w:val="003032F1"/>
    <w:rsid w:val="00305BFB"/>
    <w:rsid w:val="0033119F"/>
    <w:rsid w:val="0034352C"/>
    <w:rsid w:val="003464F7"/>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0734F"/>
    <w:rsid w:val="005233E2"/>
    <w:rsid w:val="00532BAB"/>
    <w:rsid w:val="005418E6"/>
    <w:rsid w:val="00550055"/>
    <w:rsid w:val="00563A4A"/>
    <w:rsid w:val="00564C04"/>
    <w:rsid w:val="00593532"/>
    <w:rsid w:val="00593804"/>
    <w:rsid w:val="005B0882"/>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77406"/>
    <w:rsid w:val="00683DA0"/>
    <w:rsid w:val="006956FD"/>
    <w:rsid w:val="006A5B29"/>
    <w:rsid w:val="006B00CD"/>
    <w:rsid w:val="006B1A0C"/>
    <w:rsid w:val="006B250A"/>
    <w:rsid w:val="006B33CE"/>
    <w:rsid w:val="006C5419"/>
    <w:rsid w:val="006D63BB"/>
    <w:rsid w:val="006E3554"/>
    <w:rsid w:val="00710ACD"/>
    <w:rsid w:val="007200A0"/>
    <w:rsid w:val="00742354"/>
    <w:rsid w:val="00745F71"/>
    <w:rsid w:val="0075595A"/>
    <w:rsid w:val="00775BF5"/>
    <w:rsid w:val="007906A1"/>
    <w:rsid w:val="007A083D"/>
    <w:rsid w:val="007A118C"/>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37233"/>
    <w:rsid w:val="00945D5E"/>
    <w:rsid w:val="00946A99"/>
    <w:rsid w:val="009560B0"/>
    <w:rsid w:val="00962710"/>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AF4B9D"/>
    <w:rsid w:val="00B01195"/>
    <w:rsid w:val="00B058AA"/>
    <w:rsid w:val="00B16AC7"/>
    <w:rsid w:val="00B3031A"/>
    <w:rsid w:val="00B44769"/>
    <w:rsid w:val="00B45832"/>
    <w:rsid w:val="00B4657D"/>
    <w:rsid w:val="00B50C66"/>
    <w:rsid w:val="00B61349"/>
    <w:rsid w:val="00B64B0D"/>
    <w:rsid w:val="00B66F40"/>
    <w:rsid w:val="00B67964"/>
    <w:rsid w:val="00B754B0"/>
    <w:rsid w:val="00B761D4"/>
    <w:rsid w:val="00B960B6"/>
    <w:rsid w:val="00BB6EE4"/>
    <w:rsid w:val="00BC7EA2"/>
    <w:rsid w:val="00C043B3"/>
    <w:rsid w:val="00C243CD"/>
    <w:rsid w:val="00C25B83"/>
    <w:rsid w:val="00C55453"/>
    <w:rsid w:val="00C64C4A"/>
    <w:rsid w:val="00CA3DA0"/>
    <w:rsid w:val="00CB0506"/>
    <w:rsid w:val="00CC0927"/>
    <w:rsid w:val="00CC31FC"/>
    <w:rsid w:val="00CD025B"/>
    <w:rsid w:val="00CD72AF"/>
    <w:rsid w:val="00CE7280"/>
    <w:rsid w:val="00CF3B46"/>
    <w:rsid w:val="00D1794B"/>
    <w:rsid w:val="00D20049"/>
    <w:rsid w:val="00D25668"/>
    <w:rsid w:val="00D25B77"/>
    <w:rsid w:val="00D265F9"/>
    <w:rsid w:val="00D62F44"/>
    <w:rsid w:val="00D978E1"/>
    <w:rsid w:val="00DA0B82"/>
    <w:rsid w:val="00DA6626"/>
    <w:rsid w:val="00DB1275"/>
    <w:rsid w:val="00DB42B0"/>
    <w:rsid w:val="00DB5D22"/>
    <w:rsid w:val="00DC2FE6"/>
    <w:rsid w:val="00DF7F0A"/>
    <w:rsid w:val="00E07C63"/>
    <w:rsid w:val="00E127C0"/>
    <w:rsid w:val="00E33F06"/>
    <w:rsid w:val="00E364C0"/>
    <w:rsid w:val="00E37BCB"/>
    <w:rsid w:val="00E44800"/>
    <w:rsid w:val="00E47BA5"/>
    <w:rsid w:val="00E510EA"/>
    <w:rsid w:val="00E52519"/>
    <w:rsid w:val="00E54E07"/>
    <w:rsid w:val="00E55590"/>
    <w:rsid w:val="00E61007"/>
    <w:rsid w:val="00E650AC"/>
    <w:rsid w:val="00E768FA"/>
    <w:rsid w:val="00E82094"/>
    <w:rsid w:val="00E84771"/>
    <w:rsid w:val="00E85332"/>
    <w:rsid w:val="00E920E6"/>
    <w:rsid w:val="00EA0785"/>
    <w:rsid w:val="00EB2052"/>
    <w:rsid w:val="00EC4086"/>
    <w:rsid w:val="00ED0D32"/>
    <w:rsid w:val="00EE2851"/>
    <w:rsid w:val="00EE5DCC"/>
    <w:rsid w:val="00EE68DE"/>
    <w:rsid w:val="00EF4AA7"/>
    <w:rsid w:val="00F12C66"/>
    <w:rsid w:val="00F16B14"/>
    <w:rsid w:val="00F26408"/>
    <w:rsid w:val="00F33C18"/>
    <w:rsid w:val="00F36B41"/>
    <w:rsid w:val="00F40D33"/>
    <w:rsid w:val="00F42A4C"/>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608625">
      <w:bodyDiv w:val="1"/>
      <w:marLeft w:val="0"/>
      <w:marRight w:val="0"/>
      <w:marTop w:val="0"/>
      <w:marBottom w:val="0"/>
      <w:divBdr>
        <w:top w:val="none" w:sz="0" w:space="0" w:color="auto"/>
        <w:left w:val="none" w:sz="0" w:space="0" w:color="auto"/>
        <w:bottom w:val="none" w:sz="0" w:space="0" w:color="auto"/>
        <w:right w:val="none" w:sz="0" w:space="0" w:color="auto"/>
      </w:divBdr>
      <w:divsChild>
        <w:div w:id="799806586">
          <w:marLeft w:val="0"/>
          <w:marRight w:val="0"/>
          <w:marTop w:val="0"/>
          <w:marBottom w:val="0"/>
          <w:divBdr>
            <w:top w:val="none" w:sz="0" w:space="0" w:color="auto"/>
            <w:left w:val="none" w:sz="0" w:space="0" w:color="auto"/>
            <w:bottom w:val="none" w:sz="0" w:space="0" w:color="auto"/>
            <w:right w:val="none" w:sz="0" w:space="0" w:color="auto"/>
          </w:divBdr>
          <w:divsChild>
            <w:div w:id="450632407">
              <w:marLeft w:val="0"/>
              <w:marRight w:val="0"/>
              <w:marTop w:val="0"/>
              <w:marBottom w:val="0"/>
              <w:divBdr>
                <w:top w:val="none" w:sz="0" w:space="0" w:color="auto"/>
                <w:left w:val="none" w:sz="0" w:space="0" w:color="auto"/>
                <w:bottom w:val="none" w:sz="0" w:space="0" w:color="auto"/>
                <w:right w:val="none" w:sz="0" w:space="0" w:color="auto"/>
              </w:divBdr>
              <w:divsChild>
                <w:div w:id="1062680467">
                  <w:marLeft w:val="0"/>
                  <w:marRight w:val="0"/>
                  <w:marTop w:val="0"/>
                  <w:marBottom w:val="0"/>
                  <w:divBdr>
                    <w:top w:val="none" w:sz="0" w:space="0" w:color="auto"/>
                    <w:left w:val="none" w:sz="0" w:space="0" w:color="auto"/>
                    <w:bottom w:val="none" w:sz="0" w:space="0" w:color="auto"/>
                    <w:right w:val="none" w:sz="0" w:space="0" w:color="auto"/>
                  </w:divBdr>
                  <w:divsChild>
                    <w:div w:id="13475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5582">
          <w:marLeft w:val="0"/>
          <w:marRight w:val="0"/>
          <w:marTop w:val="0"/>
          <w:marBottom w:val="0"/>
          <w:divBdr>
            <w:top w:val="none" w:sz="0" w:space="0" w:color="auto"/>
            <w:left w:val="none" w:sz="0" w:space="0" w:color="auto"/>
            <w:bottom w:val="none" w:sz="0" w:space="0" w:color="auto"/>
            <w:right w:val="none" w:sz="0" w:space="0" w:color="auto"/>
          </w:divBdr>
          <w:divsChild>
            <w:div w:id="450898631">
              <w:marLeft w:val="0"/>
              <w:marRight w:val="0"/>
              <w:marTop w:val="0"/>
              <w:marBottom w:val="0"/>
              <w:divBdr>
                <w:top w:val="none" w:sz="0" w:space="0" w:color="auto"/>
                <w:left w:val="none" w:sz="0" w:space="0" w:color="auto"/>
                <w:bottom w:val="none" w:sz="0" w:space="0" w:color="auto"/>
                <w:right w:val="none" w:sz="0" w:space="0" w:color="auto"/>
              </w:divBdr>
              <w:divsChild>
                <w:div w:id="857473665">
                  <w:marLeft w:val="0"/>
                  <w:marRight w:val="0"/>
                  <w:marTop w:val="0"/>
                  <w:marBottom w:val="0"/>
                  <w:divBdr>
                    <w:top w:val="none" w:sz="0" w:space="0" w:color="auto"/>
                    <w:left w:val="none" w:sz="0" w:space="0" w:color="auto"/>
                    <w:bottom w:val="none" w:sz="0" w:space="0" w:color="auto"/>
                    <w:right w:val="none" w:sz="0" w:space="0" w:color="auto"/>
                  </w:divBdr>
                  <w:divsChild>
                    <w:div w:id="4352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90372">
          <w:marLeft w:val="0"/>
          <w:marRight w:val="0"/>
          <w:marTop w:val="0"/>
          <w:marBottom w:val="0"/>
          <w:divBdr>
            <w:top w:val="none" w:sz="0" w:space="0" w:color="auto"/>
            <w:left w:val="none" w:sz="0" w:space="0" w:color="auto"/>
            <w:bottom w:val="none" w:sz="0" w:space="0" w:color="auto"/>
            <w:right w:val="none" w:sz="0" w:space="0" w:color="auto"/>
          </w:divBdr>
          <w:divsChild>
            <w:div w:id="546718554">
              <w:marLeft w:val="0"/>
              <w:marRight w:val="0"/>
              <w:marTop w:val="0"/>
              <w:marBottom w:val="0"/>
              <w:divBdr>
                <w:top w:val="none" w:sz="0" w:space="0" w:color="auto"/>
                <w:left w:val="none" w:sz="0" w:space="0" w:color="auto"/>
                <w:bottom w:val="none" w:sz="0" w:space="0" w:color="auto"/>
                <w:right w:val="none" w:sz="0" w:space="0" w:color="auto"/>
              </w:divBdr>
              <w:divsChild>
                <w:div w:id="931284267">
                  <w:marLeft w:val="0"/>
                  <w:marRight w:val="0"/>
                  <w:marTop w:val="0"/>
                  <w:marBottom w:val="0"/>
                  <w:divBdr>
                    <w:top w:val="none" w:sz="0" w:space="0" w:color="auto"/>
                    <w:left w:val="none" w:sz="0" w:space="0" w:color="auto"/>
                    <w:bottom w:val="none" w:sz="0" w:space="0" w:color="auto"/>
                    <w:right w:val="none" w:sz="0" w:space="0" w:color="auto"/>
                  </w:divBdr>
                  <w:divsChild>
                    <w:div w:id="19619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745641">
      <w:bodyDiv w:val="1"/>
      <w:marLeft w:val="0"/>
      <w:marRight w:val="0"/>
      <w:marTop w:val="0"/>
      <w:marBottom w:val="0"/>
      <w:divBdr>
        <w:top w:val="none" w:sz="0" w:space="0" w:color="auto"/>
        <w:left w:val="none" w:sz="0" w:space="0" w:color="auto"/>
        <w:bottom w:val="none" w:sz="0" w:space="0" w:color="auto"/>
        <w:right w:val="none" w:sz="0" w:space="0" w:color="auto"/>
      </w:divBdr>
      <w:divsChild>
        <w:div w:id="396437217">
          <w:marLeft w:val="0"/>
          <w:marRight w:val="0"/>
          <w:marTop w:val="0"/>
          <w:marBottom w:val="0"/>
          <w:divBdr>
            <w:top w:val="none" w:sz="0" w:space="0" w:color="auto"/>
            <w:left w:val="none" w:sz="0" w:space="0" w:color="auto"/>
            <w:bottom w:val="none" w:sz="0" w:space="0" w:color="auto"/>
            <w:right w:val="none" w:sz="0" w:space="0" w:color="auto"/>
          </w:divBdr>
          <w:divsChild>
            <w:div w:id="536428576">
              <w:marLeft w:val="0"/>
              <w:marRight w:val="0"/>
              <w:marTop w:val="0"/>
              <w:marBottom w:val="0"/>
              <w:divBdr>
                <w:top w:val="none" w:sz="0" w:space="0" w:color="auto"/>
                <w:left w:val="none" w:sz="0" w:space="0" w:color="auto"/>
                <w:bottom w:val="none" w:sz="0" w:space="0" w:color="auto"/>
                <w:right w:val="none" w:sz="0" w:space="0" w:color="auto"/>
              </w:divBdr>
              <w:divsChild>
                <w:div w:id="990907869">
                  <w:marLeft w:val="0"/>
                  <w:marRight w:val="0"/>
                  <w:marTop w:val="0"/>
                  <w:marBottom w:val="0"/>
                  <w:divBdr>
                    <w:top w:val="none" w:sz="0" w:space="0" w:color="auto"/>
                    <w:left w:val="none" w:sz="0" w:space="0" w:color="auto"/>
                    <w:bottom w:val="none" w:sz="0" w:space="0" w:color="auto"/>
                    <w:right w:val="none" w:sz="0" w:space="0" w:color="auto"/>
                  </w:divBdr>
                  <w:divsChild>
                    <w:div w:id="1862429061">
                      <w:marLeft w:val="0"/>
                      <w:marRight w:val="0"/>
                      <w:marTop w:val="0"/>
                      <w:marBottom w:val="0"/>
                      <w:divBdr>
                        <w:top w:val="none" w:sz="0" w:space="0" w:color="auto"/>
                        <w:left w:val="none" w:sz="0" w:space="0" w:color="auto"/>
                        <w:bottom w:val="none" w:sz="0" w:space="0" w:color="auto"/>
                        <w:right w:val="none" w:sz="0" w:space="0" w:color="auto"/>
                      </w:divBdr>
                    </w:div>
                  </w:divsChild>
                </w:div>
                <w:div w:id="243344040">
                  <w:marLeft w:val="0"/>
                  <w:marRight w:val="0"/>
                  <w:marTop w:val="0"/>
                  <w:marBottom w:val="0"/>
                  <w:divBdr>
                    <w:top w:val="none" w:sz="0" w:space="0" w:color="auto"/>
                    <w:left w:val="none" w:sz="0" w:space="0" w:color="auto"/>
                    <w:bottom w:val="none" w:sz="0" w:space="0" w:color="auto"/>
                    <w:right w:val="none" w:sz="0" w:space="0" w:color="auto"/>
                  </w:divBdr>
                  <w:divsChild>
                    <w:div w:id="145378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72482">
          <w:marLeft w:val="0"/>
          <w:marRight w:val="0"/>
          <w:marTop w:val="0"/>
          <w:marBottom w:val="0"/>
          <w:divBdr>
            <w:top w:val="none" w:sz="0" w:space="0" w:color="auto"/>
            <w:left w:val="none" w:sz="0" w:space="0" w:color="auto"/>
            <w:bottom w:val="none" w:sz="0" w:space="0" w:color="auto"/>
            <w:right w:val="none" w:sz="0" w:space="0" w:color="auto"/>
          </w:divBdr>
          <w:divsChild>
            <w:div w:id="1553233115">
              <w:marLeft w:val="0"/>
              <w:marRight w:val="0"/>
              <w:marTop w:val="0"/>
              <w:marBottom w:val="0"/>
              <w:divBdr>
                <w:top w:val="none" w:sz="0" w:space="0" w:color="auto"/>
                <w:left w:val="none" w:sz="0" w:space="0" w:color="auto"/>
                <w:bottom w:val="none" w:sz="0" w:space="0" w:color="auto"/>
                <w:right w:val="none" w:sz="0" w:space="0" w:color="auto"/>
              </w:divBdr>
              <w:divsChild>
                <w:div w:id="1286086947">
                  <w:marLeft w:val="0"/>
                  <w:marRight w:val="0"/>
                  <w:marTop w:val="0"/>
                  <w:marBottom w:val="0"/>
                  <w:divBdr>
                    <w:top w:val="none" w:sz="0" w:space="0" w:color="auto"/>
                    <w:left w:val="none" w:sz="0" w:space="0" w:color="auto"/>
                    <w:bottom w:val="none" w:sz="0" w:space="0" w:color="auto"/>
                    <w:right w:val="none" w:sz="0" w:space="0" w:color="auto"/>
                  </w:divBdr>
                  <w:divsChild>
                    <w:div w:id="49322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23C0CD-951B-874B-8D96-FFB0CECE0744}">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13</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4</cp:revision>
  <dcterms:created xsi:type="dcterms:W3CDTF">2020-07-17T14:05:00Z</dcterms:created>
  <dcterms:modified xsi:type="dcterms:W3CDTF">2020-07-17T19:58:00Z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documentId_6101</vt:lpwstr>
  </property>
</Properties>
</file>